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B893F" w14:textId="4287BF3F" w:rsidR="00BF3260" w:rsidRDefault="00000000">
      <w:pPr>
        <w:spacing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597B2A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/20</w:t>
      </w:r>
      <w:r w:rsidR="00597B2A">
        <w:rPr>
          <w:rFonts w:ascii="Corbel" w:eastAsia="Corbel" w:hAnsi="Corbel" w:cs="Corbel"/>
          <w:i/>
        </w:rPr>
        <w:t>23</w:t>
      </w:r>
    </w:p>
    <w:p w14:paraId="18ED3AE3" w14:textId="77777777" w:rsidR="00BF3260" w:rsidRDefault="00BF3260">
      <w:pPr>
        <w:spacing w:line="240" w:lineRule="auto"/>
        <w:jc w:val="right"/>
        <w:rPr>
          <w:rFonts w:ascii="Corbel" w:eastAsia="Corbel" w:hAnsi="Corbel" w:cs="Corbel"/>
          <w:i/>
        </w:rPr>
      </w:pPr>
    </w:p>
    <w:p w14:paraId="5FF8D9D3" w14:textId="77777777" w:rsidR="00BF3260" w:rsidRDefault="00000000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SYLABUS</w:t>
      </w:r>
    </w:p>
    <w:p w14:paraId="15A72527" w14:textId="69FEC182" w:rsidR="00530F9C" w:rsidRDefault="00530F9C" w:rsidP="004431B2">
      <w:pPr>
        <w:spacing w:after="0" w:line="240" w:lineRule="auto"/>
        <w:ind w:firstLine="720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4431B2">
        <w:rPr>
          <w:rFonts w:ascii="Corbel" w:eastAsia="Corbel" w:hAnsi="Corbel" w:cs="Corbel"/>
          <w:b/>
          <w:smallCaps/>
          <w:sz w:val="24"/>
          <w:szCs w:val="24"/>
        </w:rPr>
        <w:t>2025-2028</w:t>
      </w:r>
    </w:p>
    <w:p w14:paraId="0F60B8EC" w14:textId="77777777" w:rsidR="00BF3260" w:rsidRDefault="00BF3260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CA2E04C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087"/>
      </w:tblGrid>
      <w:tr w:rsidR="00BF3260" w14:paraId="1296B187" w14:textId="77777777">
        <w:tc>
          <w:tcPr>
            <w:tcW w:w="2694" w:type="dxa"/>
            <w:vAlign w:val="center"/>
          </w:tcPr>
          <w:p w14:paraId="5F837DAD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94D48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Warsztaty studyjne</w:t>
            </w:r>
          </w:p>
        </w:tc>
      </w:tr>
      <w:tr w:rsidR="004431B2" w14:paraId="3FA05C24" w14:textId="77777777">
        <w:tc>
          <w:tcPr>
            <w:tcW w:w="2694" w:type="dxa"/>
            <w:vAlign w:val="center"/>
          </w:tcPr>
          <w:p w14:paraId="3A2550E0" w14:textId="77777777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49C6A21" w14:textId="0D6C6C20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C4/JI</w:t>
            </w:r>
          </w:p>
        </w:tc>
      </w:tr>
      <w:tr w:rsidR="004431B2" w14:paraId="5CC83778" w14:textId="77777777">
        <w:tc>
          <w:tcPr>
            <w:tcW w:w="2694" w:type="dxa"/>
            <w:vAlign w:val="center"/>
          </w:tcPr>
          <w:p w14:paraId="05FB96FD" w14:textId="77777777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FDC2D72" w14:textId="35366E31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4431B2" w14:paraId="55563F73" w14:textId="77777777">
        <w:tc>
          <w:tcPr>
            <w:tcW w:w="2694" w:type="dxa"/>
            <w:vAlign w:val="center"/>
          </w:tcPr>
          <w:p w14:paraId="0804D442" w14:textId="77777777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C4F9D67" w14:textId="7A5D289E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4431B2" w14:paraId="19B3C3FF" w14:textId="77777777">
        <w:tc>
          <w:tcPr>
            <w:tcW w:w="2694" w:type="dxa"/>
            <w:vAlign w:val="center"/>
          </w:tcPr>
          <w:p w14:paraId="68CD001B" w14:textId="77777777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8A0A24" w14:textId="18CE9DC5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Jazz i Muzyka Rozrywkowa</w:t>
            </w:r>
          </w:p>
        </w:tc>
      </w:tr>
      <w:tr w:rsidR="004431B2" w14:paraId="4B0849EC" w14:textId="77777777">
        <w:tc>
          <w:tcPr>
            <w:tcW w:w="2694" w:type="dxa"/>
            <w:vAlign w:val="center"/>
          </w:tcPr>
          <w:p w14:paraId="2072DAF7" w14:textId="77777777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146FA96" w14:textId="663C8350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 stopień</w:t>
            </w:r>
          </w:p>
        </w:tc>
      </w:tr>
      <w:tr w:rsidR="004431B2" w14:paraId="3A7D075B" w14:textId="77777777">
        <w:tc>
          <w:tcPr>
            <w:tcW w:w="2694" w:type="dxa"/>
            <w:vAlign w:val="center"/>
          </w:tcPr>
          <w:p w14:paraId="1808BF46" w14:textId="77777777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29EA06C" w14:textId="5291E452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4431B2" w14:paraId="3539E5BA" w14:textId="77777777">
        <w:tc>
          <w:tcPr>
            <w:tcW w:w="2694" w:type="dxa"/>
            <w:vAlign w:val="center"/>
          </w:tcPr>
          <w:p w14:paraId="699009C5" w14:textId="77777777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5D3B0FE" w14:textId="56E52FCD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4431B2" w14:paraId="33D0B599" w14:textId="77777777">
        <w:tc>
          <w:tcPr>
            <w:tcW w:w="2694" w:type="dxa"/>
            <w:vAlign w:val="center"/>
          </w:tcPr>
          <w:p w14:paraId="092EE82A" w14:textId="77777777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78D53B2" w14:textId="73B5F7C5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490DED">
              <w:rPr>
                <w:rFonts w:ascii="Corbel" w:hAnsi="Corbel"/>
                <w:sz w:val="24"/>
                <w:szCs w:val="24"/>
              </w:rPr>
              <w:t xml:space="preserve">II rok – </w:t>
            </w:r>
            <w:r>
              <w:rPr>
                <w:rFonts w:ascii="Corbel" w:hAnsi="Corbel"/>
                <w:sz w:val="24"/>
                <w:szCs w:val="24"/>
              </w:rPr>
              <w:t>4</w:t>
            </w:r>
            <w:r w:rsidRPr="00490DED">
              <w:rPr>
                <w:rFonts w:ascii="Corbel" w:hAnsi="Corbel"/>
                <w:sz w:val="24"/>
                <w:szCs w:val="24"/>
              </w:rPr>
              <w:t xml:space="preserve"> semestr</w:t>
            </w:r>
          </w:p>
        </w:tc>
      </w:tr>
      <w:tr w:rsidR="004431B2" w14:paraId="52523D05" w14:textId="77777777">
        <w:tc>
          <w:tcPr>
            <w:tcW w:w="2694" w:type="dxa"/>
            <w:vAlign w:val="center"/>
          </w:tcPr>
          <w:p w14:paraId="68D37191" w14:textId="77777777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B8B05B" w14:textId="4266C4D1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kierunkowy</w:t>
            </w:r>
          </w:p>
        </w:tc>
      </w:tr>
      <w:tr w:rsidR="004431B2" w14:paraId="24F2DA87" w14:textId="77777777">
        <w:tc>
          <w:tcPr>
            <w:tcW w:w="2694" w:type="dxa"/>
            <w:vAlign w:val="center"/>
          </w:tcPr>
          <w:p w14:paraId="37FBB7DE" w14:textId="77777777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C98B53" w14:textId="47858228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4431B2" w14:paraId="510CE802" w14:textId="77777777">
        <w:tc>
          <w:tcPr>
            <w:tcW w:w="2694" w:type="dxa"/>
            <w:vAlign w:val="center"/>
          </w:tcPr>
          <w:p w14:paraId="13B62BB0" w14:textId="77777777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EB6ACB8" w14:textId="75630613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mgr inż. Marek Miller</w:t>
            </w:r>
          </w:p>
        </w:tc>
      </w:tr>
      <w:tr w:rsidR="004431B2" w14:paraId="5FC4AD31" w14:textId="77777777">
        <w:tc>
          <w:tcPr>
            <w:tcW w:w="2694" w:type="dxa"/>
            <w:vAlign w:val="center"/>
          </w:tcPr>
          <w:p w14:paraId="772D7468" w14:textId="77777777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D7B843" w14:textId="09EBABEC" w:rsidR="004431B2" w:rsidRDefault="004431B2" w:rsidP="0044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mgr inż. Marek Miller</w:t>
            </w:r>
          </w:p>
        </w:tc>
      </w:tr>
    </w:tbl>
    <w:p w14:paraId="17351C40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proofErr w:type="spellStart"/>
      <w:proofErr w:type="gramStart"/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>e,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</w:t>
      </w:r>
      <w:proofErr w:type="spellEnd"/>
      <w:proofErr w:type="gramEnd"/>
      <w:r>
        <w:rPr>
          <w:rFonts w:ascii="Corbel" w:eastAsia="Corbel" w:hAnsi="Corbel" w:cs="Corbel"/>
          <w:i/>
          <w:color w:val="000000"/>
          <w:sz w:val="24"/>
          <w:szCs w:val="24"/>
        </w:rPr>
        <w:t xml:space="preserve"> z ustaleniami w Jednostce</w:t>
      </w:r>
    </w:p>
    <w:p w14:paraId="6B8988DB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6542FF3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36C03074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F3260" w14:paraId="40AA0C3F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FAE4E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229EA9D9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6B68F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665CA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C80E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69A79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1088C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1AE9C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8904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91920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59CB9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BF3260" w14:paraId="02F26CEF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498B7" w14:textId="13EDFC36" w:rsidR="00BF3260" w:rsidRDefault="0053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38E6F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BE5A7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633C0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C1ECC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64DFB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A4FCE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45F76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F129A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96487" w14:textId="6753269C" w:rsidR="00BF3260" w:rsidRDefault="0053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</w:tbl>
    <w:p w14:paraId="2949B0CB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0B10166C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0338D9F8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370EC36E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zajęcia w formie tradycyjnej</w:t>
      </w:r>
    </w:p>
    <w:p w14:paraId="4C6C1F9D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dopuszcza się zmianę sposobu realizacji zajęć w związku z niestabilną sytuacją epidemiczną. </w:t>
      </w:r>
    </w:p>
    <w:p w14:paraId="6B05B3E8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846E89E" w14:textId="77777777" w:rsidR="00A22963" w:rsidRDefault="00A2296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4D3BE5F" w14:textId="6E47EC73" w:rsidR="00BF326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</w:p>
    <w:p w14:paraId="5A3B1C59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zaliczenie z oceną</w:t>
      </w:r>
    </w:p>
    <w:p w14:paraId="28BB7A5E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3B52418A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5DA9195B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a1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BF3260" w14:paraId="158946DE" w14:textId="77777777">
        <w:tc>
          <w:tcPr>
            <w:tcW w:w="9520" w:type="dxa"/>
          </w:tcPr>
          <w:p w14:paraId="3B3EAA2D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posiadanie ogólnej wiedzy o stylach w szeroko rozumianej muzyce rozrywkowej.</w:t>
            </w:r>
          </w:p>
          <w:p w14:paraId="6E134C53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 xml:space="preserve">Umiejętność pracy w grupie i rozumienie podstaw procesu rejestrowania materiału w warunkach studyjnych. </w:t>
            </w:r>
          </w:p>
          <w:p w14:paraId="7563ED08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 xml:space="preserve">ogólne rozeznanie w temacie komponowania i aranżowania utworów muzycznych. </w:t>
            </w:r>
          </w:p>
        </w:tc>
      </w:tr>
    </w:tbl>
    <w:p w14:paraId="4E7068F9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4977E662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17CE13D9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57DC21EE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330E86D9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8677"/>
      </w:tblGrid>
      <w:tr w:rsidR="00BF3260" w14:paraId="4D00191C" w14:textId="77777777">
        <w:tc>
          <w:tcPr>
            <w:tcW w:w="843" w:type="dxa"/>
            <w:vAlign w:val="center"/>
          </w:tcPr>
          <w:p w14:paraId="4F57EF13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B7B873D" w14:textId="77777777" w:rsidR="00BF3260" w:rsidRDefault="00000000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Przygotowanie studentów do późniejszej pracy nad własnymi utworami muzycznymi w studio nagrań w charakterze wykonawców, muzyków sesyjnych, kompozytorów, aranżerów, producentów muzycznych. </w:t>
            </w:r>
          </w:p>
        </w:tc>
      </w:tr>
      <w:tr w:rsidR="00BF3260" w14:paraId="6AD997F9" w14:textId="77777777">
        <w:tc>
          <w:tcPr>
            <w:tcW w:w="843" w:type="dxa"/>
            <w:vAlign w:val="center"/>
          </w:tcPr>
          <w:p w14:paraId="17D01B05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5A94C1C" w14:textId="77777777" w:rsidR="00BF3260" w:rsidRDefault="00000000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Przygotowanie studentów do świadomego i profesjonalnego uczestnictwa w charakterze muzyków - wykonawców w czasie koncertów z nagłośnieniem.</w:t>
            </w:r>
          </w:p>
        </w:tc>
      </w:tr>
    </w:tbl>
    <w:p w14:paraId="38A82870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62429A1" w14:textId="77777777" w:rsidR="00BF3260" w:rsidRDefault="00000000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</w:p>
    <w:p w14:paraId="545DD044" w14:textId="77777777" w:rsidR="00BF3260" w:rsidRDefault="00BF3260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9"/>
        <w:gridCol w:w="5976"/>
        <w:gridCol w:w="1865"/>
      </w:tblGrid>
      <w:tr w:rsidR="00BF3260" w14:paraId="0609551D" w14:textId="77777777">
        <w:tc>
          <w:tcPr>
            <w:tcW w:w="1679" w:type="dxa"/>
            <w:vAlign w:val="center"/>
          </w:tcPr>
          <w:p w14:paraId="2E0BA52F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0FCCC5CF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DCD3F7C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BF3260" w14:paraId="60C6AAE4" w14:textId="77777777">
        <w:tc>
          <w:tcPr>
            <w:tcW w:w="1679" w:type="dxa"/>
          </w:tcPr>
          <w:p w14:paraId="2F12DD94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976" w:type="dxa"/>
          </w:tcPr>
          <w:p w14:paraId="01CB3868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zna podstawowe techniki studyjnej rejestracji dźwięku oraz sposobów </w:t>
            </w:r>
            <w:proofErr w:type="spellStart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mikrofonowania</w:t>
            </w:r>
            <w:proofErr w:type="spellEnd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 i rejestracji różnych instrumentów muzycznych.</w:t>
            </w:r>
          </w:p>
        </w:tc>
        <w:tc>
          <w:tcPr>
            <w:tcW w:w="1865" w:type="dxa"/>
          </w:tcPr>
          <w:p w14:paraId="6C3FA5C0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3"/>
                <w:szCs w:val="23"/>
              </w:rPr>
              <w:t>K_W06</w:t>
            </w:r>
          </w:p>
        </w:tc>
      </w:tr>
      <w:tr w:rsidR="00BF3260" w14:paraId="1B54E406" w14:textId="77777777">
        <w:tc>
          <w:tcPr>
            <w:tcW w:w="1679" w:type="dxa"/>
          </w:tcPr>
          <w:p w14:paraId="4096CC36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976" w:type="dxa"/>
          </w:tcPr>
          <w:p w14:paraId="74251638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dysponuje wiedzą z zakresu podstawowych technik pracy w studiu jako muzyk i twórca.</w:t>
            </w:r>
          </w:p>
        </w:tc>
        <w:tc>
          <w:tcPr>
            <w:tcW w:w="1865" w:type="dxa"/>
          </w:tcPr>
          <w:p w14:paraId="4DD2640B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K_W10</w:t>
            </w:r>
          </w:p>
        </w:tc>
      </w:tr>
      <w:tr w:rsidR="00BF3260" w14:paraId="1F46121D" w14:textId="77777777">
        <w:tc>
          <w:tcPr>
            <w:tcW w:w="1679" w:type="dxa"/>
          </w:tcPr>
          <w:p w14:paraId="22BC6E7B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976" w:type="dxa"/>
          </w:tcPr>
          <w:p w14:paraId="31E73648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potrafi samodzielnie w warunkach domowego studia zarejestrować i stworzyć własny materiał muzyczny. </w:t>
            </w:r>
          </w:p>
        </w:tc>
        <w:tc>
          <w:tcPr>
            <w:tcW w:w="1865" w:type="dxa"/>
          </w:tcPr>
          <w:p w14:paraId="0E1A3A95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K_U01</w:t>
            </w:r>
          </w:p>
        </w:tc>
      </w:tr>
      <w:tr w:rsidR="00BF3260" w14:paraId="4EE87257" w14:textId="77777777">
        <w:tc>
          <w:tcPr>
            <w:tcW w:w="1679" w:type="dxa"/>
          </w:tcPr>
          <w:p w14:paraId="5E31ADE9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976" w:type="dxa"/>
          </w:tcPr>
          <w:p w14:paraId="32E9B982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wykorzystuje współcześnie dostępne środki i zagadnienia technologiczne w zakresie własnych działań studyjnych podczas pracy z materiałem muzycznym.</w:t>
            </w:r>
          </w:p>
        </w:tc>
        <w:tc>
          <w:tcPr>
            <w:tcW w:w="1865" w:type="dxa"/>
          </w:tcPr>
          <w:p w14:paraId="4B7E7F5A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K_U02</w:t>
            </w:r>
          </w:p>
        </w:tc>
      </w:tr>
      <w:tr w:rsidR="00BF3260" w14:paraId="6654E31F" w14:textId="77777777">
        <w:tc>
          <w:tcPr>
            <w:tcW w:w="1679" w:type="dxa"/>
          </w:tcPr>
          <w:p w14:paraId="46775ADB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976" w:type="dxa"/>
          </w:tcPr>
          <w:p w14:paraId="6BE568EF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wykorzystuje wiedzę dotyczącą różnorodności stylów muzycznych podczas obróbki dźwięku w daw.</w:t>
            </w:r>
          </w:p>
        </w:tc>
        <w:tc>
          <w:tcPr>
            <w:tcW w:w="1865" w:type="dxa"/>
          </w:tcPr>
          <w:p w14:paraId="5AF78FCF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K_U04</w:t>
            </w:r>
          </w:p>
        </w:tc>
      </w:tr>
      <w:tr w:rsidR="00BF3260" w14:paraId="69959EFE" w14:textId="77777777">
        <w:tc>
          <w:tcPr>
            <w:tcW w:w="1679" w:type="dxa"/>
          </w:tcPr>
          <w:p w14:paraId="6199FDD1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976" w:type="dxa"/>
          </w:tcPr>
          <w:p w14:paraId="6BAB27CB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posiada warsztat techniczny niezbędny do realizowania prezentacji artystycznych z wykorzystaniem komputerowych programów muzycznych.</w:t>
            </w:r>
          </w:p>
        </w:tc>
        <w:tc>
          <w:tcPr>
            <w:tcW w:w="1865" w:type="dxa"/>
          </w:tcPr>
          <w:p w14:paraId="20229407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K_U10</w:t>
            </w:r>
          </w:p>
        </w:tc>
      </w:tr>
      <w:tr w:rsidR="00BF3260" w14:paraId="48D1F69E" w14:textId="77777777">
        <w:tc>
          <w:tcPr>
            <w:tcW w:w="1679" w:type="dxa"/>
          </w:tcPr>
          <w:p w14:paraId="2C0156EF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976" w:type="dxa"/>
          </w:tcPr>
          <w:p w14:paraId="4A70CE70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umie efektywnie zorganizować pracę własną i zespołową aby osiągnąć zamierzone cele muzyczne. </w:t>
            </w:r>
          </w:p>
        </w:tc>
        <w:tc>
          <w:tcPr>
            <w:tcW w:w="1865" w:type="dxa"/>
          </w:tcPr>
          <w:p w14:paraId="64AC80B1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K_K02</w:t>
            </w:r>
          </w:p>
        </w:tc>
      </w:tr>
      <w:tr w:rsidR="00BF3260" w14:paraId="3FD72ACA" w14:textId="77777777">
        <w:tc>
          <w:tcPr>
            <w:tcW w:w="1679" w:type="dxa"/>
          </w:tcPr>
          <w:p w14:paraId="39EEEFF4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EK_08</w:t>
            </w:r>
          </w:p>
        </w:tc>
        <w:tc>
          <w:tcPr>
            <w:tcW w:w="5976" w:type="dxa"/>
          </w:tcPr>
          <w:p w14:paraId="1E783457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efektywnie wykorzystuje wyobraźnię, emocjonalność, postawę twórczą i myślenie muzyczne jako muzyk instrumentalista podczas pracy z sesją nagraniową.</w:t>
            </w:r>
          </w:p>
        </w:tc>
        <w:tc>
          <w:tcPr>
            <w:tcW w:w="1865" w:type="dxa"/>
          </w:tcPr>
          <w:p w14:paraId="047CB923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K_K03</w:t>
            </w:r>
          </w:p>
        </w:tc>
      </w:tr>
      <w:tr w:rsidR="00BF3260" w14:paraId="2488666A" w14:textId="77777777">
        <w:tc>
          <w:tcPr>
            <w:tcW w:w="1679" w:type="dxa"/>
          </w:tcPr>
          <w:p w14:paraId="3C914E44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5976" w:type="dxa"/>
          </w:tcPr>
          <w:p w14:paraId="2D745A1A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efektywnie organizuje pracę własną i zespołową, podejmuje właściwe decyzje podczas pracy oraz przyjmuje odpowiedzialność za podjęte działania.</w:t>
            </w:r>
          </w:p>
        </w:tc>
        <w:tc>
          <w:tcPr>
            <w:tcW w:w="1865" w:type="dxa"/>
          </w:tcPr>
          <w:p w14:paraId="63B1514A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K_K10</w:t>
            </w:r>
          </w:p>
        </w:tc>
      </w:tr>
      <w:tr w:rsidR="00BF3260" w14:paraId="3DDFD889" w14:textId="77777777">
        <w:tc>
          <w:tcPr>
            <w:tcW w:w="1679" w:type="dxa"/>
          </w:tcPr>
          <w:p w14:paraId="1FCDC4E1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EK_10</w:t>
            </w:r>
          </w:p>
        </w:tc>
        <w:tc>
          <w:tcPr>
            <w:tcW w:w="5976" w:type="dxa"/>
          </w:tcPr>
          <w:p w14:paraId="3406B372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potrafi samodzielnie lub z pomocą innych osób rozwiązać napotkane problemy natury technicznej podczas pracy z komputerowymi systemami muzycznymi.</w:t>
            </w:r>
          </w:p>
        </w:tc>
        <w:tc>
          <w:tcPr>
            <w:tcW w:w="1865" w:type="dxa"/>
          </w:tcPr>
          <w:p w14:paraId="001EEFBD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K_K13</w:t>
            </w:r>
          </w:p>
        </w:tc>
      </w:tr>
    </w:tbl>
    <w:p w14:paraId="4F82E66C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6BCE9F9D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70CE36D4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321A5954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3.3Treści programowe </w:t>
      </w:r>
    </w:p>
    <w:p w14:paraId="37E1BE2A" w14:textId="77777777" w:rsidR="00BF326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6A491225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BF3260" w14:paraId="01281AEB" w14:textId="77777777">
        <w:tc>
          <w:tcPr>
            <w:tcW w:w="9520" w:type="dxa"/>
          </w:tcPr>
          <w:p w14:paraId="1049FAD3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Treści merytoryczne</w:t>
            </w:r>
          </w:p>
        </w:tc>
      </w:tr>
      <w:tr w:rsidR="00BF3260" w14:paraId="7ECF673B" w14:textId="77777777">
        <w:tc>
          <w:tcPr>
            <w:tcW w:w="9520" w:type="dxa"/>
          </w:tcPr>
          <w:p w14:paraId="7A9D4790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</w:tbl>
    <w:p w14:paraId="75B83AD7" w14:textId="77777777" w:rsidR="00BF3260" w:rsidRDefault="00BF3260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7C024A35" w14:textId="77777777" w:rsidR="00597B2A" w:rsidRDefault="00597B2A" w:rsidP="00597B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7B68BC07" w14:textId="77777777" w:rsidR="00597B2A" w:rsidRDefault="00597B2A" w:rsidP="00597B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66B8112B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BF3260" w14:paraId="0CAD867E" w14:textId="77777777">
        <w:tc>
          <w:tcPr>
            <w:tcW w:w="9520" w:type="dxa"/>
          </w:tcPr>
          <w:p w14:paraId="3E779575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Treści merytoryczne</w:t>
            </w:r>
          </w:p>
        </w:tc>
      </w:tr>
      <w:tr w:rsidR="00BF3260" w14:paraId="323E0460" w14:textId="77777777">
        <w:tc>
          <w:tcPr>
            <w:tcW w:w="9520" w:type="dxa"/>
          </w:tcPr>
          <w:p w14:paraId="780D5335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Omówienie metod i technik stosowanych przy nagrywaniu i nagłośnieniu poszczególnych instrumentów.</w:t>
            </w:r>
          </w:p>
        </w:tc>
      </w:tr>
      <w:tr w:rsidR="00BF3260" w14:paraId="373B26E9" w14:textId="77777777">
        <w:tc>
          <w:tcPr>
            <w:tcW w:w="9520" w:type="dxa"/>
          </w:tcPr>
          <w:p w14:paraId="103AB4EA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Porównanie efektów uzyskiwanych przy użyciu różnych technik stosowanych w rejestracji i nagłaśnianiu instrumentów, solistów oraz zespołów instrumentalnych.</w:t>
            </w:r>
          </w:p>
        </w:tc>
      </w:tr>
      <w:tr w:rsidR="00BF3260" w14:paraId="74E83287" w14:textId="77777777">
        <w:tc>
          <w:tcPr>
            <w:tcW w:w="9520" w:type="dxa"/>
          </w:tcPr>
          <w:p w14:paraId="7350916F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Świadomość brzmienia własnego instrumentu.</w:t>
            </w:r>
          </w:p>
        </w:tc>
      </w:tr>
      <w:tr w:rsidR="00BF3260" w14:paraId="67389542" w14:textId="77777777">
        <w:tc>
          <w:tcPr>
            <w:tcW w:w="9520" w:type="dxa"/>
          </w:tcPr>
          <w:p w14:paraId="0AE751C4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Umiejętność praktycznej pracy w studio w charakterze muzyka sesyjnego oraz przygotowanie do samodzielnego nagrywania własnego instrumentu w domowym studio, będącym jednym z naturalnych środowisk pracy współczesnego muzyka sesyjnego.</w:t>
            </w:r>
          </w:p>
        </w:tc>
      </w:tr>
      <w:tr w:rsidR="00BF3260" w14:paraId="4F7D6300" w14:textId="77777777">
        <w:tc>
          <w:tcPr>
            <w:tcW w:w="9520" w:type="dxa"/>
          </w:tcPr>
          <w:p w14:paraId="00C2E2A4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Ogólna orientacja we współczesnej technice nagraniowej i nagłośnieniowej.</w:t>
            </w:r>
          </w:p>
        </w:tc>
      </w:tr>
      <w:tr w:rsidR="00BF3260" w14:paraId="3285E37D" w14:textId="77777777">
        <w:tc>
          <w:tcPr>
            <w:tcW w:w="9520" w:type="dxa"/>
          </w:tcPr>
          <w:p w14:paraId="184BE466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Umiejętność analizy słuchowej nagrań własnych oraz ogólnie dostępnych.</w:t>
            </w:r>
          </w:p>
        </w:tc>
      </w:tr>
      <w:tr w:rsidR="00BF3260" w14:paraId="04E855FF" w14:textId="77777777">
        <w:tc>
          <w:tcPr>
            <w:tcW w:w="9520" w:type="dxa"/>
          </w:tcPr>
          <w:p w14:paraId="5575025C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Świadoma ocena zalet i wad produkcji muzycznych w kontekście technicznym.</w:t>
            </w:r>
          </w:p>
        </w:tc>
      </w:tr>
    </w:tbl>
    <w:p w14:paraId="6037D18E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586F1E15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</w:p>
    <w:p w14:paraId="39E2023E" w14:textId="77777777" w:rsidR="00BF3260" w:rsidRDefault="00000000">
      <w:r>
        <w:t>Ćwiczenia praktyczne, pokaz, dyskusja dydaktyczna</w:t>
      </w:r>
    </w:p>
    <w:p w14:paraId="2E7CCC9B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 METODY I KRYTERIA OCENY</w:t>
      </w:r>
    </w:p>
    <w:p w14:paraId="04C2261C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73CC4CF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6156FB5C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62"/>
        <w:gridCol w:w="5441"/>
        <w:gridCol w:w="2117"/>
      </w:tblGrid>
      <w:tr w:rsidR="00BF3260" w14:paraId="5B60D36A" w14:textId="77777777">
        <w:tc>
          <w:tcPr>
            <w:tcW w:w="1962" w:type="dxa"/>
            <w:vAlign w:val="center"/>
          </w:tcPr>
          <w:p w14:paraId="60F5E12C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3CC2C46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5ACB6AB8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8CA0742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098556D5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BF3260" w14:paraId="00FABA00" w14:textId="77777777">
        <w:tc>
          <w:tcPr>
            <w:tcW w:w="1962" w:type="dxa"/>
          </w:tcPr>
          <w:p w14:paraId="2C9B5F87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FAC8599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strike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rozmowa, obserwacja w trakcie zajęć</w:t>
            </w:r>
          </w:p>
        </w:tc>
        <w:tc>
          <w:tcPr>
            <w:tcW w:w="2117" w:type="dxa"/>
          </w:tcPr>
          <w:p w14:paraId="788E2A53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BF3260" w14:paraId="74BDE417" w14:textId="77777777">
        <w:tc>
          <w:tcPr>
            <w:tcW w:w="1962" w:type="dxa"/>
          </w:tcPr>
          <w:p w14:paraId="2DBE519E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794DD60A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rozmowa, obserwacja w trakcie zajęć</w:t>
            </w:r>
          </w:p>
        </w:tc>
        <w:tc>
          <w:tcPr>
            <w:tcW w:w="2117" w:type="dxa"/>
          </w:tcPr>
          <w:p w14:paraId="3A193974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BF3260" w14:paraId="68B728ED" w14:textId="77777777">
        <w:tc>
          <w:tcPr>
            <w:tcW w:w="1962" w:type="dxa"/>
          </w:tcPr>
          <w:p w14:paraId="33E4351A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54D5EBE7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DC7E55F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BF3260" w14:paraId="60D53583" w14:textId="77777777">
        <w:tc>
          <w:tcPr>
            <w:tcW w:w="1962" w:type="dxa"/>
          </w:tcPr>
          <w:p w14:paraId="55AA0DDF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77E314ED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5DA6BE09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BF3260" w14:paraId="0BBCB0B8" w14:textId="77777777">
        <w:tc>
          <w:tcPr>
            <w:tcW w:w="1962" w:type="dxa"/>
          </w:tcPr>
          <w:p w14:paraId="6E72BF0D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4318351B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2BA2F7E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BF3260" w14:paraId="320A7BA5" w14:textId="77777777">
        <w:tc>
          <w:tcPr>
            <w:tcW w:w="1962" w:type="dxa"/>
          </w:tcPr>
          <w:p w14:paraId="60D4424E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lastRenderedPageBreak/>
              <w:t>Ek_ 06</w:t>
            </w:r>
          </w:p>
        </w:tc>
        <w:tc>
          <w:tcPr>
            <w:tcW w:w="5441" w:type="dxa"/>
          </w:tcPr>
          <w:p w14:paraId="4A00A4C5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5BDEBC4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BF3260" w14:paraId="7CE803D3" w14:textId="77777777">
        <w:tc>
          <w:tcPr>
            <w:tcW w:w="1962" w:type="dxa"/>
          </w:tcPr>
          <w:p w14:paraId="573640AE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07</w:t>
            </w:r>
          </w:p>
        </w:tc>
        <w:tc>
          <w:tcPr>
            <w:tcW w:w="5441" w:type="dxa"/>
          </w:tcPr>
          <w:p w14:paraId="575C47F3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A410EF8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BF3260" w14:paraId="6491BFBA" w14:textId="77777777">
        <w:tc>
          <w:tcPr>
            <w:tcW w:w="1962" w:type="dxa"/>
          </w:tcPr>
          <w:p w14:paraId="6BE7BDA5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08</w:t>
            </w:r>
          </w:p>
        </w:tc>
        <w:tc>
          <w:tcPr>
            <w:tcW w:w="5441" w:type="dxa"/>
          </w:tcPr>
          <w:p w14:paraId="346356DB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6207E965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BF3260" w14:paraId="7769F06E" w14:textId="77777777">
        <w:tc>
          <w:tcPr>
            <w:tcW w:w="1962" w:type="dxa"/>
          </w:tcPr>
          <w:p w14:paraId="46751BF6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09</w:t>
            </w:r>
          </w:p>
        </w:tc>
        <w:tc>
          <w:tcPr>
            <w:tcW w:w="5441" w:type="dxa"/>
          </w:tcPr>
          <w:p w14:paraId="15BE7A98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771E4F9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BF3260" w14:paraId="76B8455E" w14:textId="77777777">
        <w:tc>
          <w:tcPr>
            <w:tcW w:w="1962" w:type="dxa"/>
          </w:tcPr>
          <w:p w14:paraId="3639B335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10</w:t>
            </w:r>
          </w:p>
        </w:tc>
        <w:tc>
          <w:tcPr>
            <w:tcW w:w="5441" w:type="dxa"/>
          </w:tcPr>
          <w:p w14:paraId="5E9CCCD9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06B7D72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</w:tbl>
    <w:p w14:paraId="164A27E1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5E8989D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4.2 Warunki zaliczenia przedmiotu (kryteria oceniania)</w:t>
      </w:r>
    </w:p>
    <w:p w14:paraId="37338984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BF3260" w14:paraId="01CB5E8C" w14:textId="77777777">
        <w:tc>
          <w:tcPr>
            <w:tcW w:w="9520" w:type="dxa"/>
          </w:tcPr>
          <w:p w14:paraId="4F2F558F" w14:textId="7A9AF131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ZALICZENIE NA OCENĘ (SEMESTR </w:t>
            </w:r>
            <w:r w:rsidR="0062127A"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).</w:t>
            </w:r>
          </w:p>
          <w:p w14:paraId="65F22929" w14:textId="77777777" w:rsidR="00BF3260" w:rsidRDefault="00000000">
            <w:pPr>
              <w:spacing w:after="0" w:line="240" w:lineRule="auto"/>
            </w:pPr>
            <w:r>
              <w:t>Ocenę stanowią procentowo:</w:t>
            </w:r>
          </w:p>
          <w:p w14:paraId="1621FE69" w14:textId="77777777" w:rsidR="00BF3260" w:rsidRDefault="00000000">
            <w:pPr>
              <w:spacing w:after="0" w:line="240" w:lineRule="auto"/>
            </w:pPr>
            <w:r>
              <w:t>40 % - obecność na zajęciach,</w:t>
            </w:r>
          </w:p>
          <w:p w14:paraId="3129C6EE" w14:textId="77777777" w:rsidR="00BF3260" w:rsidRDefault="00000000">
            <w:pPr>
              <w:spacing w:after="0" w:line="240" w:lineRule="auto"/>
            </w:pPr>
            <w:r>
              <w:t xml:space="preserve">30% - ocena ciągła z aktywności na zajęciach, </w:t>
            </w:r>
          </w:p>
          <w:p w14:paraId="2AC16890" w14:textId="77777777" w:rsidR="00BF3260" w:rsidRDefault="00000000">
            <w:pPr>
              <w:spacing w:after="0" w:line="240" w:lineRule="auto"/>
            </w:pPr>
            <w:r>
              <w:t xml:space="preserve">30% - ocena samodzielnie prowadzonych działań dotyczących techniki nagrań studyjnych, </w:t>
            </w:r>
          </w:p>
          <w:p w14:paraId="58D51675" w14:textId="77777777" w:rsidR="00BF3260" w:rsidRDefault="00000000">
            <w:pPr>
              <w:spacing w:after="0" w:line="240" w:lineRule="auto"/>
            </w:pPr>
            <w:r>
              <w:t>Minimum dla uzyskania zaliczenia stanowi 75% ogólnej sumy punktów procentowych.</w:t>
            </w:r>
          </w:p>
        </w:tc>
      </w:tr>
    </w:tbl>
    <w:p w14:paraId="71F6E4BE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7B23C99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BCB6F74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02"/>
        <w:gridCol w:w="4618"/>
      </w:tblGrid>
      <w:tr w:rsidR="00BF3260" w14:paraId="2F46DB20" w14:textId="77777777">
        <w:tc>
          <w:tcPr>
            <w:tcW w:w="4902" w:type="dxa"/>
            <w:vAlign w:val="center"/>
          </w:tcPr>
          <w:p w14:paraId="467FA5FC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2A0F7D4E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godzinna zrealizowanie aktywności</w:t>
            </w:r>
          </w:p>
        </w:tc>
      </w:tr>
      <w:tr w:rsidR="00BF3260" w14:paraId="17F19265" w14:textId="77777777">
        <w:tc>
          <w:tcPr>
            <w:tcW w:w="4902" w:type="dxa"/>
          </w:tcPr>
          <w:p w14:paraId="4C512088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5F59ED4D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</w:tr>
      <w:tr w:rsidR="00BF3260" w14:paraId="4CA52EC8" w14:textId="77777777">
        <w:tc>
          <w:tcPr>
            <w:tcW w:w="4902" w:type="dxa"/>
          </w:tcPr>
          <w:p w14:paraId="2989E3FD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29FC3CB3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CB1660F" w14:textId="1EE3B5DA" w:rsidR="00BF3260" w:rsidRDefault="00A229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  <w:tr w:rsidR="00530F9C" w14:paraId="71D2F0EB" w14:textId="77777777">
        <w:tc>
          <w:tcPr>
            <w:tcW w:w="4902" w:type="dxa"/>
          </w:tcPr>
          <w:p w14:paraId="3A8E8804" w14:textId="77777777" w:rsidR="00530F9C" w:rsidRPr="00530F9C" w:rsidRDefault="00530F9C" w:rsidP="0053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530F9C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Godziny </w:t>
            </w:r>
            <w:proofErr w:type="spellStart"/>
            <w:r w:rsidRPr="00530F9C">
              <w:rPr>
                <w:rFonts w:ascii="Corbel" w:eastAsia="Corbel" w:hAnsi="Corbel" w:cs="Corbel"/>
                <w:color w:val="000000"/>
                <w:sz w:val="24"/>
                <w:szCs w:val="24"/>
              </w:rPr>
              <w:t>niekontaktowe</w:t>
            </w:r>
            <w:proofErr w:type="spellEnd"/>
            <w:r w:rsidRPr="00530F9C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– praca własna studenta</w:t>
            </w:r>
          </w:p>
          <w:p w14:paraId="36778248" w14:textId="0904C98A" w:rsidR="00530F9C" w:rsidRDefault="00530F9C" w:rsidP="0053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530F9C"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21CDDE39" w14:textId="39DCFFA3" w:rsidR="00530F9C" w:rsidRDefault="00A22963" w:rsidP="0053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25</w:t>
            </w:r>
          </w:p>
        </w:tc>
      </w:tr>
      <w:tr w:rsidR="00530F9C" w14:paraId="7FE62465" w14:textId="77777777">
        <w:tc>
          <w:tcPr>
            <w:tcW w:w="4902" w:type="dxa"/>
          </w:tcPr>
          <w:p w14:paraId="7800869E" w14:textId="77777777" w:rsidR="00530F9C" w:rsidRDefault="00530F9C" w:rsidP="0053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39650B" w14:textId="0A334D2D" w:rsidR="00530F9C" w:rsidRDefault="002E0BD6" w:rsidP="0053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60</w:t>
            </w:r>
          </w:p>
        </w:tc>
      </w:tr>
      <w:tr w:rsidR="00530F9C" w14:paraId="50B95E1F" w14:textId="77777777">
        <w:tc>
          <w:tcPr>
            <w:tcW w:w="4902" w:type="dxa"/>
          </w:tcPr>
          <w:p w14:paraId="3B0F28E2" w14:textId="77777777" w:rsidR="00530F9C" w:rsidRDefault="00530F9C" w:rsidP="0053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FA0390C" w14:textId="37A93F54" w:rsidR="00530F9C" w:rsidRDefault="00530F9C" w:rsidP="00530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</w:tbl>
    <w:p w14:paraId="725CA027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6678F0A7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48B51381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65BA17B9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3969"/>
      </w:tblGrid>
      <w:tr w:rsidR="00BF3260" w14:paraId="602CBD97" w14:textId="77777777">
        <w:trPr>
          <w:trHeight w:val="397"/>
        </w:trPr>
        <w:tc>
          <w:tcPr>
            <w:tcW w:w="3544" w:type="dxa"/>
          </w:tcPr>
          <w:p w14:paraId="2F2D0892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DAEA63F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  <w:tr w:rsidR="00BF3260" w14:paraId="6C9C14E2" w14:textId="77777777">
        <w:trPr>
          <w:trHeight w:val="397"/>
        </w:trPr>
        <w:tc>
          <w:tcPr>
            <w:tcW w:w="3544" w:type="dxa"/>
          </w:tcPr>
          <w:p w14:paraId="2F7229B1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9B62AFD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</w:tbl>
    <w:p w14:paraId="3ADA0E4C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5A635E89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7. LITERATURA</w:t>
      </w:r>
    </w:p>
    <w:p w14:paraId="312EA14F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</w:tblGrid>
      <w:tr w:rsidR="00BF3260" w14:paraId="74667B75" w14:textId="77777777">
        <w:trPr>
          <w:trHeight w:val="397"/>
        </w:trPr>
        <w:tc>
          <w:tcPr>
            <w:tcW w:w="7513" w:type="dxa"/>
          </w:tcPr>
          <w:p w14:paraId="64EF30FC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Literatura podstawowa:</w:t>
            </w:r>
          </w:p>
          <w:p w14:paraId="473712DB" w14:textId="77777777" w:rsidR="00BF3260" w:rsidRDefault="00BF3260"/>
          <w:p w14:paraId="26DB3733" w14:textId="77777777" w:rsidR="00BF3260" w:rsidRDefault="00000000">
            <w:r>
              <w:t xml:space="preserve">F. </w:t>
            </w:r>
            <w:proofErr w:type="spellStart"/>
            <w:r>
              <w:t>Alton</w:t>
            </w:r>
            <w:proofErr w:type="spellEnd"/>
            <w:r>
              <w:t xml:space="preserve"> Everest, </w:t>
            </w:r>
            <w:r>
              <w:rPr>
                <w:i/>
              </w:rPr>
              <w:t xml:space="preserve">Podręcznik akustyki, </w:t>
            </w:r>
            <w:r>
              <w:t>wyd. Sonia Draga, Katowice 2010;</w:t>
            </w:r>
          </w:p>
          <w:p w14:paraId="42E1589F" w14:textId="77777777" w:rsidR="00BF3260" w:rsidRDefault="00000000">
            <w:r>
              <w:t xml:space="preserve">J. </w:t>
            </w:r>
            <w:proofErr w:type="spellStart"/>
            <w:r>
              <w:t>Oleszkowicz</w:t>
            </w:r>
            <w:proofErr w:type="spellEnd"/>
            <w:r>
              <w:t xml:space="preserve">, </w:t>
            </w:r>
            <w:r>
              <w:rPr>
                <w:i/>
              </w:rPr>
              <w:t xml:space="preserve">Muzyka elektronika Informatyka, </w:t>
            </w:r>
            <w:r>
              <w:t>CEA Warszawa 2010;</w:t>
            </w:r>
          </w:p>
          <w:p w14:paraId="5A11B556" w14:textId="77777777" w:rsidR="00BF3260" w:rsidRDefault="00000000">
            <w:r>
              <w:lastRenderedPageBreak/>
              <w:t xml:space="preserve">K. </w:t>
            </w:r>
            <w:proofErr w:type="spellStart"/>
            <w:proofErr w:type="gramStart"/>
            <w:r>
              <w:t>Szlifirski</w:t>
            </w:r>
            <w:proofErr w:type="spellEnd"/>
            <w:r>
              <w:t xml:space="preserve">,  </w:t>
            </w:r>
            <w:r>
              <w:rPr>
                <w:i/>
              </w:rPr>
              <w:t>Pro</w:t>
            </w:r>
            <w:proofErr w:type="gramEnd"/>
            <w:r>
              <w:rPr>
                <w:i/>
              </w:rPr>
              <w:t xml:space="preserve">-Audio, Słownik angielsko polski terminologii nagrań dźwiękowych, </w:t>
            </w:r>
            <w:r>
              <w:t>Warszawa 2008;</w:t>
            </w:r>
          </w:p>
        </w:tc>
      </w:tr>
      <w:tr w:rsidR="00BF3260" w14:paraId="096D44ED" w14:textId="77777777">
        <w:trPr>
          <w:trHeight w:val="397"/>
        </w:trPr>
        <w:tc>
          <w:tcPr>
            <w:tcW w:w="7513" w:type="dxa"/>
          </w:tcPr>
          <w:p w14:paraId="1A9B21D4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 xml:space="preserve">Literatura uzupełniająca: </w:t>
            </w:r>
          </w:p>
          <w:p w14:paraId="4C6D9243" w14:textId="77777777" w:rsidR="00BF3260" w:rsidRDefault="00BF3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229102C9" w14:textId="77777777" w:rsidR="00BF3260" w:rsidRDefault="00000000">
            <w:r>
              <w:t xml:space="preserve">M. Drobner, </w:t>
            </w:r>
            <w:r>
              <w:rPr>
                <w:i/>
              </w:rPr>
              <w:t>Instrumentoznawstwo i akustyka</w:t>
            </w:r>
            <w:r>
              <w:t>, Kraków 1975;</w:t>
            </w:r>
          </w:p>
          <w:p w14:paraId="3024A8D2" w14:textId="77777777" w:rsidR="00BF32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smallCaps/>
                <w:color w:val="000000"/>
              </w:rPr>
              <w:t xml:space="preserve">Edukacja artystyczna a rzeczywistość medialna, </w:t>
            </w:r>
            <w:r>
              <w:rPr>
                <w:smallCaps/>
                <w:color w:val="000000"/>
              </w:rPr>
              <w:t xml:space="preserve">pod red. R. Ławrowska, B. </w:t>
            </w:r>
            <w:proofErr w:type="spellStart"/>
            <w:r>
              <w:rPr>
                <w:smallCaps/>
                <w:color w:val="000000"/>
              </w:rPr>
              <w:t>Muchacka</w:t>
            </w:r>
            <w:proofErr w:type="spellEnd"/>
            <w:r>
              <w:rPr>
                <w:smallCaps/>
                <w:color w:val="000000"/>
              </w:rPr>
              <w:t>, Kraków 2009;</w:t>
            </w:r>
          </w:p>
        </w:tc>
      </w:tr>
    </w:tbl>
    <w:p w14:paraId="3FF9FA42" w14:textId="77777777" w:rsidR="00BF3260" w:rsidRDefault="00BF32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74029EB9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BF3260"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05C60" w14:textId="77777777" w:rsidR="00611DC8" w:rsidRDefault="00611DC8">
      <w:pPr>
        <w:spacing w:after="0" w:line="240" w:lineRule="auto"/>
      </w:pPr>
      <w:r>
        <w:separator/>
      </w:r>
    </w:p>
  </w:endnote>
  <w:endnote w:type="continuationSeparator" w:id="0">
    <w:p w14:paraId="2C3EC594" w14:textId="77777777" w:rsidR="00611DC8" w:rsidRDefault="00611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DDA08" w14:textId="77777777" w:rsidR="00611DC8" w:rsidRDefault="00611DC8">
      <w:pPr>
        <w:spacing w:after="0" w:line="240" w:lineRule="auto"/>
      </w:pPr>
      <w:r>
        <w:separator/>
      </w:r>
    </w:p>
  </w:footnote>
  <w:footnote w:type="continuationSeparator" w:id="0">
    <w:p w14:paraId="6E6C81EB" w14:textId="77777777" w:rsidR="00611DC8" w:rsidRDefault="00611DC8">
      <w:pPr>
        <w:spacing w:after="0" w:line="240" w:lineRule="auto"/>
      </w:pPr>
      <w:r>
        <w:continuationSeparator/>
      </w:r>
    </w:p>
  </w:footnote>
  <w:footnote w:id="1">
    <w:p w14:paraId="35344794" w14:textId="77777777" w:rsidR="00BF32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2265F"/>
    <w:multiLevelType w:val="multilevel"/>
    <w:tmpl w:val="A5401C6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056201208">
    <w:abstractNumId w:val="0"/>
  </w:num>
  <w:num w:numId="2" w16cid:durableId="1949847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60"/>
    <w:rsid w:val="002E0BD6"/>
    <w:rsid w:val="004431B2"/>
    <w:rsid w:val="00530F9C"/>
    <w:rsid w:val="005974CA"/>
    <w:rsid w:val="00597B2A"/>
    <w:rsid w:val="00611DC8"/>
    <w:rsid w:val="0062127A"/>
    <w:rsid w:val="0067712C"/>
    <w:rsid w:val="00680095"/>
    <w:rsid w:val="00A22963"/>
    <w:rsid w:val="00BF3260"/>
    <w:rsid w:val="00D6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89858CC"/>
  <w15:docId w15:val="{F855B984-F5B1-F649-9F59-34959A70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lang w:eastAsia="en-US"/>
    </w:rPr>
  </w:style>
  <w:style w:type="paragraph" w:customStyle="1" w:styleId="TreA">
    <w:name w:val="Treść A"/>
    <w:qFormat/>
    <w:rsid w:val="0053053D"/>
    <w:rPr>
      <w:color w:val="000000"/>
      <w:u w:color="000000"/>
      <w:lang w:val="de-D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PbKnB4KB/yoSotp1MwwCQopSwg==">AMUW2mXxW+l2loiboITwKizwJlhsEf/Xddl5TJLYAQdUyZfcASwAwAlutPEVy09bAgiivWenElW5GOYqkG4cxjdM/wmfxAdt1x8lsg1vXbNd6mNCPEbt9aw=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942</Words>
  <Characters>5657</Characters>
  <Application>Microsoft Office Word</Application>
  <DocSecurity>0</DocSecurity>
  <Lines>47</Lines>
  <Paragraphs>13</Paragraphs>
  <ScaleCrop>false</ScaleCrop>
  <Company/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7</cp:revision>
  <dcterms:created xsi:type="dcterms:W3CDTF">2020-09-23T21:21:00Z</dcterms:created>
  <dcterms:modified xsi:type="dcterms:W3CDTF">2025-10-08T12:58:00Z</dcterms:modified>
</cp:coreProperties>
</file>